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boeg9v1r5y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Cancellation &amp; Billing Policy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9l89cxjwjr7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Overview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Cancellation &amp; Billing Policy governs the subscription services provided by Forever Function. By subscribing to our services, you agree to the terms defined below.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7k0c3quq2ut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Billing Terms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mqwobmuh6n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Initial Charge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Your credit card will be charged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 days after your initial sign-in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zt5x972y8r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Recurring Monthly Billing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 monthly subscriptions, your credit card will be automatically billed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every month on the same date as your initial payment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7503csfurtj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2.3 Annual Billing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 annual subscriptions, your credit card will be automatically billed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one year after the initial charge</w:t>
      </w:r>
      <w:r w:rsidDel="00000000" w:rsidR="00000000" w:rsidRPr="00000000">
        <w:rPr>
          <w:sz w:val="26"/>
          <w:szCs w:val="26"/>
          <w:rtl w:val="0"/>
        </w:rPr>
        <w:t xml:space="preserve">, and annually thereafter.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7uh70dflsl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Cancellation Terms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cxk2hzfgbf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How to Cancel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may cancel your subscription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at any time</w:t>
      </w:r>
      <w:r w:rsidDel="00000000" w:rsidR="00000000" w:rsidRPr="00000000">
        <w:rPr>
          <w:sz w:val="26"/>
          <w:szCs w:val="26"/>
          <w:rtl w:val="0"/>
        </w:rPr>
        <w:t xml:space="preserve"> by sending an email to:</w:t>
        <w:br w:type="textWrapping"/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cardiopulmhome@gmail.com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The cancellation request must come from the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same email address used during subscription sign-up</w:t>
      </w:r>
      <w:r w:rsidDel="00000000" w:rsidR="00000000" w:rsidRPr="00000000">
        <w:rPr>
          <w:sz w:val="26"/>
          <w:szCs w:val="26"/>
          <w:rtl w:val="0"/>
        </w:rPr>
        <w:t xml:space="preserve"> to verify your account.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8aowzddr93b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Effective Date of Cancellation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your cancellation request is received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before your next billing date</w:t>
      </w:r>
      <w:r w:rsidDel="00000000" w:rsidR="00000000" w:rsidRPr="00000000">
        <w:rPr>
          <w:sz w:val="26"/>
          <w:szCs w:val="26"/>
          <w:rtl w:val="0"/>
        </w:rPr>
        <w:t xml:space="preserve">, your upcoming payment will be stopped, and your subscription will remain active until the end of the current paid period.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your cancellation request is received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after your payment has already been processed</w:t>
      </w:r>
      <w:r w:rsidDel="00000000" w:rsidR="00000000" w:rsidRPr="00000000">
        <w:rPr>
          <w:sz w:val="26"/>
          <w:szCs w:val="26"/>
          <w:rtl w:val="0"/>
        </w:rPr>
        <w:t xml:space="preserve"> for the current billing cycle, your cancellation will take effect at the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next billing cycle</w:t>
      </w:r>
      <w:r w:rsidDel="00000000" w:rsidR="00000000" w:rsidRPr="00000000">
        <w:rPr>
          <w:sz w:val="26"/>
          <w:szCs w:val="26"/>
          <w:rtl w:val="0"/>
        </w:rPr>
        <w:t xml:space="preserve">. No further charges will occur after cancellation is confirmed.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he4o74kb4pa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Refund Policy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walcwv4fwfa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Full Refund Within the First 7 Days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Customers are eligible for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full refund</w:t>
      </w:r>
      <w:r w:rsidDel="00000000" w:rsidR="00000000" w:rsidRPr="00000000">
        <w:rPr>
          <w:sz w:val="26"/>
          <w:szCs w:val="26"/>
          <w:rtl w:val="0"/>
        </w:rPr>
        <w:t xml:space="preserve"> if they cancel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within 7 days of their initial subscription sign-in</w:t>
      </w:r>
      <w:r w:rsidDel="00000000" w:rsidR="00000000" w:rsidRPr="00000000">
        <w:rPr>
          <w:sz w:val="26"/>
          <w:szCs w:val="26"/>
          <w:rtl w:val="0"/>
        </w:rPr>
        <w:t xml:space="preserve"> and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before the first billing charge occurs</w:t>
      </w:r>
      <w:r w:rsidDel="00000000" w:rsidR="00000000" w:rsidRPr="00000000">
        <w:rPr>
          <w:sz w:val="26"/>
          <w:szCs w:val="26"/>
          <w:rtl w:val="0"/>
        </w:rPr>
        <w:t xml:space="preserve">.</w:t>
        <w:br w:type="textWrapping"/>
        <w:t xml:space="preserve"> To receive this refund, the cancellation request must be sent to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cardiopulmhome@gmail.com</w:t>
      </w:r>
      <w:r w:rsidDel="00000000" w:rsidR="00000000" w:rsidRPr="00000000">
        <w:rPr>
          <w:sz w:val="26"/>
          <w:szCs w:val="26"/>
          <w:rtl w:val="0"/>
        </w:rPr>
        <w:t xml:space="preserve"> using the email address associated with the subscription.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b640nji6mng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Refunds After Initial Billing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After the first payment has been processed, refunds are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not available</w:t>
      </w:r>
      <w:r w:rsidDel="00000000" w:rsidR="00000000" w:rsidRPr="00000000">
        <w:rPr>
          <w:sz w:val="26"/>
          <w:szCs w:val="26"/>
          <w:rtl w:val="0"/>
        </w:rPr>
        <w:t xml:space="preserve"> for the current billing period. The subscription will remain active until the end of the paid cycle, and cancellation will apply to future billing cycles.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glxsgdtjs4h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Rate Changes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Forever Function reserves the right to update or change subscription rates at any time. Any rate change will be communicated to subscribers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 advance by email</w:t>
      </w:r>
      <w:r w:rsidDel="00000000" w:rsidR="00000000" w:rsidRPr="00000000">
        <w:rPr>
          <w:sz w:val="26"/>
          <w:szCs w:val="26"/>
          <w:rtl w:val="0"/>
        </w:rPr>
        <w:t xml:space="preserve">, and will not take effect until the start of a new billing cycle.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